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B2BA" w14:textId="77777777"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0C7C3662" w14:textId="77777777"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143EF28B" w14:textId="77777777"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14:paraId="4DEB8707" w14:textId="77777777"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>øknad om overflytting til Grunnskolelærerutdanning 1.-7. trinn</w:t>
      </w:r>
      <w:r w:rsidRPr="00F73C96">
        <w:rPr>
          <w:rFonts w:ascii="Franklin Gothic Book" w:hAnsi="Franklin Gothic Book"/>
          <w:szCs w:val="24"/>
        </w:rPr>
        <w:t xml:space="preserve"> ved Universitetet i Stavanger, </w:t>
      </w:r>
    </w:p>
    <w:p w14:paraId="5FA7EAC9" w14:textId="2CC48A3A"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b w:val="0"/>
          <w:szCs w:val="24"/>
        </w:rPr>
      </w:pPr>
      <w:r>
        <w:rPr>
          <w:rFonts w:ascii="Franklin Gothic Book" w:hAnsi="Franklin Gothic Book"/>
          <w:szCs w:val="24"/>
        </w:rPr>
        <w:t>andre</w:t>
      </w:r>
      <w:r w:rsidRPr="00F73C96">
        <w:rPr>
          <w:rFonts w:ascii="Franklin Gothic Book" w:hAnsi="Franklin Gothic Book"/>
          <w:szCs w:val="24"/>
        </w:rPr>
        <w:t xml:space="preserve"> eller </w:t>
      </w:r>
      <w:r>
        <w:rPr>
          <w:rFonts w:ascii="Franklin Gothic Book" w:hAnsi="Franklin Gothic Book"/>
          <w:szCs w:val="24"/>
        </w:rPr>
        <w:t>tredje</w:t>
      </w:r>
      <w:r w:rsidRPr="00F73C96">
        <w:rPr>
          <w:rFonts w:ascii="Franklin Gothic Book" w:hAnsi="Franklin Gothic Book"/>
          <w:szCs w:val="24"/>
        </w:rPr>
        <w:t xml:space="preserve"> studieår 202</w:t>
      </w:r>
      <w:r w:rsidR="00901BA5">
        <w:rPr>
          <w:rFonts w:ascii="Franklin Gothic Book" w:hAnsi="Franklin Gothic Book"/>
          <w:szCs w:val="24"/>
        </w:rPr>
        <w:t>3</w:t>
      </w:r>
      <w:r w:rsidRPr="00F73C96">
        <w:rPr>
          <w:rFonts w:ascii="Franklin Gothic Book" w:hAnsi="Franklin Gothic Book"/>
          <w:szCs w:val="24"/>
        </w:rPr>
        <w:t>/202</w:t>
      </w:r>
      <w:r w:rsidR="00901BA5">
        <w:rPr>
          <w:rFonts w:ascii="Franklin Gothic Book" w:hAnsi="Franklin Gothic Book"/>
          <w:szCs w:val="24"/>
        </w:rPr>
        <w:t>4</w:t>
      </w:r>
      <w:r w:rsidRPr="00F73C96">
        <w:rPr>
          <w:rFonts w:ascii="Franklin Gothic Book" w:hAnsi="Franklin Gothic Book"/>
          <w:szCs w:val="24"/>
        </w:rPr>
        <w:t xml:space="preserve"> </w:t>
      </w:r>
    </w:p>
    <w:p w14:paraId="47E719A7" w14:textId="77777777"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14:paraId="508F64F7" w14:textId="77777777" w:rsidTr="7867FF0C">
        <w:tc>
          <w:tcPr>
            <w:tcW w:w="4815" w:type="dxa"/>
            <w:gridSpan w:val="3"/>
          </w:tcPr>
          <w:p w14:paraId="07D00672" w14:textId="589A905F" w:rsidR="0042585C" w:rsidRPr="00F547EB" w:rsidRDefault="0042585C" w:rsidP="0042585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Pr="00F73C96">
              <w:rPr>
                <w:rFonts w:ascii="Franklin Gothic Book" w:hAnsi="Franklin Gothic Book"/>
                <w:sz w:val="22"/>
                <w:szCs w:val="22"/>
              </w:rPr>
              <w:t xml:space="preserve"> Søknadsfrist: 1. mars 202</w:t>
            </w:r>
            <w:r w:rsidR="00901BA5">
              <w:rPr>
                <w:rFonts w:ascii="Franklin Gothic Book" w:hAnsi="Franklin Gothic Book"/>
                <w:sz w:val="22"/>
                <w:szCs w:val="22"/>
              </w:rPr>
              <w:t>3</w:t>
            </w:r>
          </w:p>
        </w:tc>
        <w:tc>
          <w:tcPr>
            <w:tcW w:w="4756" w:type="dxa"/>
          </w:tcPr>
          <w:p w14:paraId="5293F0AC" w14:textId="77777777" w:rsidR="0042585C" w:rsidRDefault="00AF0E1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14:paraId="1084C53D" w14:textId="77777777" w:rsidR="0042585C" w:rsidRPr="00F547EB" w:rsidRDefault="00AF0E1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="0042585C" w:rsidRPr="00F547EB" w14:paraId="357CC2E5" w14:textId="77777777" w:rsidTr="7867FF0C">
        <w:tc>
          <w:tcPr>
            <w:tcW w:w="2547" w:type="dxa"/>
          </w:tcPr>
          <w:p w14:paraId="28212D3A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14:paraId="1BD0C737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37744D9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019917B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14:paraId="692EB97D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08EE899" w14:textId="77777777" w:rsidR="0042585C" w:rsidRDefault="0042585C" w:rsidP="001025E3"/>
          <w:p w14:paraId="457E0202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0E1FEB0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14:paraId="79895A3D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557D46B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7137B1A1" w14:textId="77777777" w:rsidTr="7867FF0C">
        <w:tc>
          <w:tcPr>
            <w:tcW w:w="4815" w:type="dxa"/>
            <w:gridSpan w:val="3"/>
          </w:tcPr>
          <w:p w14:paraId="0E4DA39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14:paraId="538A5809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D602C3B" w14:textId="77777777" w:rsidR="0042585C" w:rsidRDefault="0042585C" w:rsidP="001025E3"/>
          <w:p w14:paraId="6D8DC0E7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22E464A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14:paraId="744B8622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065ACEE" w14:textId="77777777" w:rsidR="0042585C" w:rsidRDefault="0042585C" w:rsidP="001025E3"/>
          <w:p w14:paraId="27A7F390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4F76662" w14:textId="77777777" w:rsidTr="7867FF0C">
        <w:tc>
          <w:tcPr>
            <w:tcW w:w="4815" w:type="dxa"/>
            <w:gridSpan w:val="3"/>
          </w:tcPr>
          <w:p w14:paraId="00A650E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14:paraId="077B22B6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9EF63B5" w14:textId="77777777" w:rsidR="0042585C" w:rsidRDefault="0042585C" w:rsidP="001025E3"/>
          <w:p w14:paraId="0FD0CF97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58B891D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14:paraId="3BC07762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1B0AD49" w14:textId="77777777" w:rsidR="0042585C" w:rsidRDefault="0042585C" w:rsidP="001025E3"/>
          <w:p w14:paraId="51F4BCA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41AD5D53" w14:textId="77777777" w:rsidTr="7867FF0C">
        <w:tc>
          <w:tcPr>
            <w:tcW w:w="2691" w:type="dxa"/>
            <w:gridSpan w:val="2"/>
          </w:tcPr>
          <w:p w14:paraId="121F8B2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14:paraId="5F2A30EE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0A40B86" w14:textId="77777777" w:rsidR="0042585C" w:rsidRDefault="0042585C" w:rsidP="001025E3"/>
          <w:p w14:paraId="605B178D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21A3707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14:paraId="161D47F7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C5E88F2" w14:textId="77777777" w:rsidR="0042585C" w:rsidRDefault="0042585C" w:rsidP="001025E3"/>
          <w:p w14:paraId="51B8B14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357623A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14:paraId="104260E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D8BA62D" w14:textId="77777777" w:rsidR="0042585C" w:rsidRDefault="0042585C" w:rsidP="001025E3"/>
          <w:p w14:paraId="5172F1A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F844C21" w14:textId="77777777" w:rsidTr="7867FF0C">
        <w:tc>
          <w:tcPr>
            <w:tcW w:w="9571" w:type="dxa"/>
            <w:gridSpan w:val="4"/>
          </w:tcPr>
          <w:p w14:paraId="32E201D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14:paraId="236D2990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DE0435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98BFA81" w14:textId="77777777" w:rsidTr="7867FF0C">
        <w:tc>
          <w:tcPr>
            <w:tcW w:w="4815" w:type="dxa"/>
            <w:gridSpan w:val="3"/>
          </w:tcPr>
          <w:p w14:paraId="61695A90" w14:textId="1A7FB3B1" w:rsidR="0042585C" w:rsidRDefault="0042585C" w:rsidP="7867FF0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867FF0C">
              <w:rPr>
                <w:rFonts w:ascii="Franklin Gothic Book" w:hAnsi="Franklin Gothic Book"/>
                <w:sz w:val="20"/>
                <w:szCs w:val="20"/>
              </w:rPr>
              <w:t>Totalt antall uker praksis fullført pr 31. desember 20</w:t>
            </w:r>
            <w:r w:rsidR="0436739F" w:rsidRPr="7867FF0C">
              <w:rPr>
                <w:rFonts w:ascii="Franklin Gothic Book" w:hAnsi="Franklin Gothic Book"/>
                <w:sz w:val="20"/>
                <w:szCs w:val="20"/>
              </w:rPr>
              <w:t>22</w:t>
            </w:r>
            <w:r w:rsidRPr="7867FF0C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14:paraId="21C43895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FBB5FAD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52526EDA" w14:textId="77777777" w:rsidR="0042585C" w:rsidRDefault="00AF0E1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14:paraId="3F73768A" w14:textId="77777777" w:rsidR="0042585C" w:rsidRDefault="00AF0E1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14:paraId="4B9761B3" w14:textId="77777777" w:rsidR="0042585C" w:rsidRDefault="00AF0E1C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14:paraId="70E152DB" w14:textId="77777777" w:rsidTr="7867FF0C">
        <w:tc>
          <w:tcPr>
            <w:tcW w:w="9571" w:type="dxa"/>
            <w:gridSpan w:val="4"/>
          </w:tcPr>
          <w:p w14:paraId="5A15DE9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1409E5E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5AC5C9F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63F6675B" w14:textId="77777777" w:rsidTr="7867FF0C">
        <w:tc>
          <w:tcPr>
            <w:tcW w:w="9571" w:type="dxa"/>
            <w:gridSpan w:val="4"/>
          </w:tcPr>
          <w:p w14:paraId="0F3484C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6CD5E13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14:paraId="642DD38B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D19704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7EE7F408" w14:textId="77777777" w:rsidR="0042585C" w:rsidRDefault="0042585C" w:rsidP="0042585C">
      <w:pPr>
        <w:rPr>
          <w:rFonts w:ascii="Franklin Gothic Book" w:hAnsi="Franklin Gothic Book"/>
          <w:b/>
          <w:sz w:val="20"/>
        </w:rPr>
      </w:pPr>
    </w:p>
    <w:p w14:paraId="2389DF47" w14:textId="77777777"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14:paraId="7B4770BE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14:paraId="7EBD33F0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14:paraId="3B7E7566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14:paraId="7D6AA397" w14:textId="77777777" w:rsidR="002414D3" w:rsidRPr="002967FF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14:paraId="7F12DA61" w14:textId="77777777" w:rsidR="002414D3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1150A544" w14:textId="16B25E70" w:rsidR="002414D3" w:rsidRPr="009C5AC1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>Du vil tidligst få svar 1. april 202</w:t>
      </w:r>
      <w:r w:rsidR="00901BA5">
        <w:rPr>
          <w:rFonts w:ascii="Franklin Gothic Book" w:hAnsi="Franklin Gothic Book"/>
          <w:sz w:val="20"/>
        </w:rPr>
        <w:t>3</w:t>
      </w:r>
      <w:r w:rsidRPr="009C5AC1">
        <w:rPr>
          <w:rFonts w:ascii="Franklin Gothic Book" w:hAnsi="Franklin Gothic Book"/>
          <w:sz w:val="20"/>
        </w:rPr>
        <w:t>.</w:t>
      </w:r>
    </w:p>
    <w:p w14:paraId="5DE0D614" w14:textId="77777777"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158195D5" w14:textId="77777777"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275DDAAE" w14:textId="77777777"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14:paraId="569B17EE" w14:textId="77777777" w:rsidR="002414D3" w:rsidRPr="00572DAC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14:paraId="31DC3B98" w14:textId="77777777" w:rsidTr="001025E3">
        <w:tc>
          <w:tcPr>
            <w:tcW w:w="9571" w:type="dxa"/>
            <w:gridSpan w:val="2"/>
          </w:tcPr>
          <w:p w14:paraId="16F1F3AF" w14:textId="77777777" w:rsidR="0042585C" w:rsidRPr="00572DAC" w:rsidRDefault="00572DAC" w:rsidP="001025E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14:paraId="5B1E3B77" w14:textId="77777777" w:rsidR="0042585C" w:rsidRPr="00572DAC" w:rsidRDefault="0042585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14:paraId="37FCCFEA" w14:textId="77777777" w:rsidTr="0018705C">
        <w:tc>
          <w:tcPr>
            <w:tcW w:w="4785" w:type="dxa"/>
          </w:tcPr>
          <w:p w14:paraId="68E6F741" w14:textId="77777777" w:rsidR="00572DAC" w:rsidRP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7FA86BED" w14:textId="77777777" w:rsidR="00572DAC" w:rsidRP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sz w:val="20"/>
                <w:szCs w:val="20"/>
              </w:rPr>
              <w:t>Engelsk 1</w:t>
            </w: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B4151D7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Samfunnsfag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3ED90EE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B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BDDBCA0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49A0883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Kroppsøving 1 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44560E2" w14:textId="77777777" w:rsidR="00572DAC" w:rsidRP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Naturfag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4A28908" w14:textId="450380F9" w:rsidR="00572DAC" w:rsidRDefault="001A312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Digital</w:t>
            </w:r>
            <w:r w:rsidR="00901BA5">
              <w:rPr>
                <w:rFonts w:ascii="Franklin Gothic Book" w:hAnsi="Franklin Gothic Book"/>
                <w:bCs/>
                <w:sz w:val="20"/>
                <w:szCs w:val="20"/>
              </w:rPr>
              <w:t xml:space="preserve"> didaktikk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på barnetrinnet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08270358"/>
                <w:placeholder>
                  <w:docPart w:val="FA4F3C78A72E4167A0655B435113CF5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A6FC3F5" w14:textId="6107D72E" w:rsidR="00572DAC" w:rsidRDefault="00901BA5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KRLE2 (må ta KRLE 1 også)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415085740"/>
                <w:placeholder>
                  <w:docPart w:val="EFD73DAFD5FF4782BB73AF83F9FE435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CBD75DC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  <w:p w14:paraId="5B5F22F5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14:paraId="6BCCE705" w14:textId="77777777"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høst)</w:t>
            </w:r>
          </w:p>
          <w:p w14:paraId="2EC798BD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A3B501F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07D775A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B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858731D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444FAF3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B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55C06D4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67EE8F4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48324897"/>
                <w:placeholder>
                  <w:docPart w:val="E3040A9148D947E1B8F9AF2DBD719E7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DBBAEBD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91277984"/>
                <w:placeholder>
                  <w:docPart w:val="2D3DB069E2204295923927AF6CD520C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ECA46B9" w14:textId="77777777" w:rsidR="00DC7973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</w:t>
            </w:r>
            <w:r w:rsidR="00901BA5">
              <w:rPr>
                <w:rFonts w:ascii="Franklin Gothic Book" w:hAnsi="Franklin Gothic Book"/>
                <w:sz w:val="20"/>
                <w:szCs w:val="20"/>
              </w:rPr>
              <w:t xml:space="preserve">1    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517143398"/>
                <w:placeholder>
                  <w:docPart w:val="4E2DDDD66FEC47D18C4C1C444E31DD3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901BA5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42B30D2" w14:textId="59DA7D21" w:rsidR="00572DAC" w:rsidRPr="00572DAC" w:rsidRDefault="00DC7973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L</w:t>
            </w:r>
            <w:r w:rsidR="00901BA5">
              <w:rPr>
                <w:rFonts w:ascii="Franklin Gothic Book" w:hAnsi="Franklin Gothic Book"/>
                <w:sz w:val="20"/>
                <w:szCs w:val="20"/>
              </w:rPr>
              <w:t>ærer i det teknologirike klasserom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410821205"/>
                <w:placeholder>
                  <w:docPart w:val="551D95DB16644D228D0D56908C18231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</w:t>
            </w:r>
          </w:p>
        </w:tc>
      </w:tr>
      <w:tr w:rsidR="00572DAC" w14:paraId="69716D4C" w14:textId="77777777" w:rsidTr="001025E3">
        <w:tc>
          <w:tcPr>
            <w:tcW w:w="9571" w:type="dxa"/>
            <w:gridSpan w:val="2"/>
          </w:tcPr>
          <w:p w14:paraId="78C125F0" w14:textId="77777777"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6.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</w:p>
          <w:p w14:paraId="24D9518A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Norsk 2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019DD98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Matematikk 2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B56EE7B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107AB7E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E4ACD33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B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6AF01DB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2E710CA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57BF43E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265841179"/>
                <w:placeholder>
                  <w:docPart w:val="AFBCF80E51B1468ABBB24AE65438476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F55C6B6" w14:textId="6F47D21E" w:rsidR="001A312C" w:rsidRDefault="001A312C" w:rsidP="001A312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Digital</w:t>
            </w:r>
            <w:r w:rsidR="00901BA5">
              <w:rPr>
                <w:rFonts w:ascii="Franklin Gothic Book" w:hAnsi="Franklin Gothic Book"/>
                <w:bCs/>
                <w:sz w:val="20"/>
                <w:szCs w:val="20"/>
              </w:rPr>
              <w:t xml:space="preserve"> didaktikk 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på barnetrinnet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60289243"/>
                <w:placeholder>
                  <w:docPart w:val="0A8AA17AD78B4748A65EC4CFB3798E6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8B52C4D" w14:textId="77777777" w:rsidR="00572DAC" w:rsidRP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F7AE8F5" w14:textId="77777777"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14:paraId="6947CB81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0256FF2A" w14:textId="77777777"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5E87A5EE" w14:textId="77777777"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14F573BB" w14:textId="77777777" w:rsidR="0042585C" w:rsidRDefault="0042585C" w:rsidP="0042585C">
      <w:pPr>
        <w:tabs>
          <w:tab w:val="left" w:pos="478"/>
          <w:tab w:val="left" w:pos="479"/>
        </w:tabs>
        <w:rPr>
          <w:sz w:val="20"/>
        </w:rPr>
      </w:pPr>
    </w:p>
    <w:p w14:paraId="2765965D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14:paraId="7F4647EC" w14:textId="77777777" w:rsidR="0042585C" w:rsidRP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46421648" w14:textId="77777777" w:rsid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14:paraId="705D9135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14:paraId="5098A247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14:paraId="0A9659BC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44FD2FE7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14:paraId="40238A02" w14:textId="77777777" w:rsidR="0042585C" w:rsidRPr="009C5AC1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E724771" w14:textId="77777777" w:rsidR="002414D3" w:rsidRPr="00572DAC" w:rsidRDefault="0042585C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</w:t>
      </w:r>
      <w:proofErr w:type="gramStart"/>
      <w:r w:rsidRPr="009C5AC1">
        <w:rPr>
          <w:rFonts w:ascii="Franklin Gothic Book" w:hAnsi="Franklin Gothic Book"/>
          <w:sz w:val="20"/>
        </w:rPr>
        <w:t>veiledende</w:t>
      </w:r>
      <w:proofErr w:type="gramEnd"/>
      <w:r w:rsidRPr="009C5AC1">
        <w:rPr>
          <w:rFonts w:ascii="Franklin Gothic Book" w:hAnsi="Franklin Gothic Book"/>
          <w:sz w:val="20"/>
        </w:rPr>
        <w:t xml:space="preserve"> og det kan være fullt på enkelte fag. </w:t>
      </w:r>
    </w:p>
    <w:sectPr w:rsidR="002414D3" w:rsidRPr="00572DAC">
      <w:footerReference w:type="default" r:id="rId10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2D01" w14:textId="77777777" w:rsidR="00F0492B" w:rsidRDefault="00F0492B" w:rsidP="00F0492B">
      <w:r>
        <w:separator/>
      </w:r>
    </w:p>
  </w:endnote>
  <w:endnote w:type="continuationSeparator" w:id="0">
    <w:p w14:paraId="19AE3CE2" w14:textId="77777777"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14:paraId="72EFED5C" w14:textId="77777777"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2C">
          <w:rPr>
            <w:noProof/>
          </w:rPr>
          <w:t>2</w:t>
        </w:r>
        <w:r>
          <w:fldChar w:fldCharType="end"/>
        </w:r>
      </w:p>
    </w:sdtContent>
  </w:sdt>
  <w:p w14:paraId="7971D283" w14:textId="77777777" w:rsidR="00F0492B" w:rsidRPr="00CC4CCE" w:rsidRDefault="00CC4CCE" w:rsidP="00CC4CCE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1917D8" w:rsidRPr="001917D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917D8"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E19B" w14:textId="77777777" w:rsidR="00F0492B" w:rsidRDefault="00F0492B" w:rsidP="00F0492B">
      <w:r>
        <w:separator/>
      </w:r>
    </w:p>
  </w:footnote>
  <w:footnote w:type="continuationSeparator" w:id="0">
    <w:p w14:paraId="5CCCAE14" w14:textId="77777777"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2015916276">
    <w:abstractNumId w:val="1"/>
  </w:num>
  <w:num w:numId="2" w16cid:durableId="1175340650">
    <w:abstractNumId w:val="2"/>
  </w:num>
  <w:num w:numId="3" w16cid:durableId="1883517585">
    <w:abstractNumId w:val="3"/>
  </w:num>
  <w:num w:numId="4" w16cid:durableId="217517063">
    <w:abstractNumId w:val="4"/>
  </w:num>
  <w:num w:numId="5" w16cid:durableId="1232496423">
    <w:abstractNumId w:val="0"/>
  </w:num>
  <w:num w:numId="6" w16cid:durableId="1089041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1476"/>
    <w:rsid w:val="000066FA"/>
    <w:rsid w:val="00056106"/>
    <w:rsid w:val="001618A9"/>
    <w:rsid w:val="00186DF1"/>
    <w:rsid w:val="001917D8"/>
    <w:rsid w:val="001A312C"/>
    <w:rsid w:val="00214596"/>
    <w:rsid w:val="002414D3"/>
    <w:rsid w:val="00287599"/>
    <w:rsid w:val="00294D9C"/>
    <w:rsid w:val="002967FF"/>
    <w:rsid w:val="002A4301"/>
    <w:rsid w:val="00332328"/>
    <w:rsid w:val="0042585C"/>
    <w:rsid w:val="004B0DC8"/>
    <w:rsid w:val="00504D73"/>
    <w:rsid w:val="00572DAC"/>
    <w:rsid w:val="005C4BD8"/>
    <w:rsid w:val="005C66DE"/>
    <w:rsid w:val="00653061"/>
    <w:rsid w:val="00662372"/>
    <w:rsid w:val="006C4313"/>
    <w:rsid w:val="006C512E"/>
    <w:rsid w:val="006C79E7"/>
    <w:rsid w:val="0070212E"/>
    <w:rsid w:val="00711CEC"/>
    <w:rsid w:val="00725154"/>
    <w:rsid w:val="00776C07"/>
    <w:rsid w:val="0084710C"/>
    <w:rsid w:val="00882D37"/>
    <w:rsid w:val="00901BA5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AF0E1C"/>
    <w:rsid w:val="00B533BE"/>
    <w:rsid w:val="00C716BD"/>
    <w:rsid w:val="00C82326"/>
    <w:rsid w:val="00C90720"/>
    <w:rsid w:val="00CB2CBB"/>
    <w:rsid w:val="00CC4CCE"/>
    <w:rsid w:val="00CF1F6D"/>
    <w:rsid w:val="00D17CBA"/>
    <w:rsid w:val="00D81863"/>
    <w:rsid w:val="00DC0AE8"/>
    <w:rsid w:val="00DC40EE"/>
    <w:rsid w:val="00DC7973"/>
    <w:rsid w:val="00DE403F"/>
    <w:rsid w:val="00E02F80"/>
    <w:rsid w:val="00F0492B"/>
    <w:rsid w:val="00FC3076"/>
    <w:rsid w:val="0436739F"/>
    <w:rsid w:val="7867F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4D1066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153EB0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153EB0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153EB0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153EB0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153EB0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153EB0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153EB0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153EB0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153EB0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153EB0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153EB0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153EB0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153EB0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153EB0" w:rsidRDefault="00056106" w:rsidP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153EB0" w:rsidRDefault="00056106" w:rsidP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153EB0" w:rsidRDefault="00056106" w:rsidP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153EB0" w:rsidRDefault="00056106" w:rsidP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153EB0" w:rsidRDefault="00056106" w:rsidP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153EB0" w:rsidRDefault="00056106" w:rsidP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153EB0" w:rsidRDefault="00056106" w:rsidP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153EB0" w:rsidRDefault="00056106" w:rsidP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153EB0" w:rsidRDefault="00056106" w:rsidP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153EB0" w:rsidRDefault="00056106" w:rsidP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153EB0" w:rsidRDefault="00056106" w:rsidP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153EB0" w:rsidRDefault="00056106" w:rsidP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3040A9148D947E1B8F9AF2DBD719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FA845-E44D-4B03-97F8-D08C719F07F3}"/>
      </w:docPartPr>
      <w:docPartBody>
        <w:p w:rsidR="00153EB0" w:rsidRDefault="00056106" w:rsidP="00056106">
          <w:pPr>
            <w:pStyle w:val="E3040A9148D947E1B8F9AF2DBD719E7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D3DB069E2204295923927AF6CD52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244D-68C5-45EF-8C4B-4882189D645A}"/>
      </w:docPartPr>
      <w:docPartBody>
        <w:p w:rsidR="00153EB0" w:rsidRDefault="00056106" w:rsidP="00056106">
          <w:pPr>
            <w:pStyle w:val="2D3DB069E2204295923927AF6CD520C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153EB0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153EB0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153EB0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153EB0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153EB0" w:rsidRDefault="00056106" w:rsidP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153EB0" w:rsidRDefault="00056106" w:rsidP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153EB0" w:rsidRDefault="00056106" w:rsidP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FBCF80E51B1468ABBB24AE654384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A8588-DBBA-430E-862E-40DB3557505D}"/>
      </w:docPartPr>
      <w:docPartBody>
        <w:p w:rsidR="00153EB0" w:rsidRDefault="00056106" w:rsidP="00056106">
          <w:pPr>
            <w:pStyle w:val="AFBCF80E51B1468ABBB24AE65438476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A4F3C78A72E4167A0655B435113C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59C7E-A3F8-443A-87B4-836AD4DB10B9}"/>
      </w:docPartPr>
      <w:docPartBody>
        <w:p w:rsidR="00662372" w:rsidRDefault="00001476" w:rsidP="00001476">
          <w:pPr>
            <w:pStyle w:val="FA4F3C78A72E4167A0655B435113CF5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A8AA17AD78B4748A65EC4CFB3798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9C1EA-8223-4B8C-9530-0D235081C54D}"/>
      </w:docPartPr>
      <w:docPartBody>
        <w:p w:rsidR="00662372" w:rsidRDefault="00001476" w:rsidP="00001476">
          <w:pPr>
            <w:pStyle w:val="0A8AA17AD78B4748A65EC4CFB3798E6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FD73DAFD5FF4782BB73AF83F9FE4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9F9E2-B06A-4477-BC74-5CBD235924FF}"/>
      </w:docPartPr>
      <w:docPartBody>
        <w:p w:rsidR="00990D32" w:rsidRDefault="00662372" w:rsidP="00662372">
          <w:pPr>
            <w:pStyle w:val="EFD73DAFD5FF4782BB73AF83F9FE435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E2DDDD66FEC47D18C4C1C444E31DD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B6FD87-06C1-4B0D-98FE-3211ED64B5BC}"/>
      </w:docPartPr>
      <w:docPartBody>
        <w:p w:rsidR="00990D32" w:rsidRDefault="00662372" w:rsidP="00662372">
          <w:pPr>
            <w:pStyle w:val="4E2DDDD66FEC47D18C4C1C444E31DD3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51D95DB16644D228D0D56908C182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B235-002B-476E-995D-7E832D7F47DF}"/>
      </w:docPartPr>
      <w:docPartBody>
        <w:p w:rsidR="00990D32" w:rsidRDefault="00662372" w:rsidP="00662372">
          <w:pPr>
            <w:pStyle w:val="551D95DB16644D228D0D56908C18231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01476"/>
    <w:rsid w:val="00056106"/>
    <w:rsid w:val="00153EB0"/>
    <w:rsid w:val="00662372"/>
    <w:rsid w:val="009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62372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949597057CE42A0A714CF602138B851">
    <w:name w:val="8949597057CE42A0A714CF602138B851"/>
    <w:rsid w:val="00056106"/>
  </w:style>
  <w:style w:type="paragraph" w:customStyle="1" w:styleId="2C06A2B412A044F9A86F8600E135B989">
    <w:name w:val="2C06A2B412A044F9A86F8600E135B989"/>
    <w:rsid w:val="00056106"/>
  </w:style>
  <w:style w:type="paragraph" w:customStyle="1" w:styleId="5993330D835D4E4CB8C57839E3EE73F9">
    <w:name w:val="5993330D835D4E4CB8C57839E3EE73F9"/>
    <w:rsid w:val="00056106"/>
  </w:style>
  <w:style w:type="paragraph" w:customStyle="1" w:styleId="0E3BC6DA27FB4E9F902F9DF85E0F6114">
    <w:name w:val="0E3BC6DA27FB4E9F902F9DF85E0F6114"/>
    <w:rsid w:val="00056106"/>
  </w:style>
  <w:style w:type="paragraph" w:customStyle="1" w:styleId="5A7594EDC9C34B8BBBBB258075C3461F">
    <w:name w:val="5A7594EDC9C34B8BBBBB258075C3461F"/>
    <w:rsid w:val="00056106"/>
  </w:style>
  <w:style w:type="paragraph" w:customStyle="1" w:styleId="39F4BE32562D495A86CF306C5CCB7967">
    <w:name w:val="39F4BE32562D495A86CF306C5CCB7967"/>
    <w:rsid w:val="00056106"/>
  </w:style>
  <w:style w:type="paragraph" w:customStyle="1" w:styleId="7C8CA7A30BE04F6EB50F65C0803B8672">
    <w:name w:val="7C8CA7A30BE04F6EB50F65C0803B8672"/>
    <w:rsid w:val="00056106"/>
  </w:style>
  <w:style w:type="paragraph" w:customStyle="1" w:styleId="678DC61E568840FF90928A216996FBA7">
    <w:name w:val="678DC61E568840FF90928A216996FBA7"/>
    <w:rsid w:val="00056106"/>
  </w:style>
  <w:style w:type="paragraph" w:customStyle="1" w:styleId="249C223A02F5451A9FEF49F5B5D0AAD1">
    <w:name w:val="249C223A02F5451A9FEF49F5B5D0AAD1"/>
    <w:rsid w:val="00056106"/>
  </w:style>
  <w:style w:type="paragraph" w:customStyle="1" w:styleId="3C5709EFDEDD4734B19E2A16563AF943">
    <w:name w:val="3C5709EFDEDD4734B19E2A16563AF943"/>
    <w:rsid w:val="00056106"/>
  </w:style>
  <w:style w:type="paragraph" w:customStyle="1" w:styleId="80BBD6F9222E497995BC6FF08E6D4BFC">
    <w:name w:val="80BBD6F9222E497995BC6FF08E6D4BFC"/>
    <w:rsid w:val="00056106"/>
  </w:style>
  <w:style w:type="paragraph" w:customStyle="1" w:styleId="5A53B6C4677447EC9CBCB6A18C106A67">
    <w:name w:val="5A53B6C4677447EC9CBCB6A18C106A67"/>
    <w:rsid w:val="00056106"/>
  </w:style>
  <w:style w:type="paragraph" w:customStyle="1" w:styleId="A6E4C3B3E0374D319DF54BA686656758">
    <w:name w:val="A6E4C3B3E0374D319DF54BA686656758"/>
    <w:rsid w:val="00056106"/>
  </w:style>
  <w:style w:type="paragraph" w:customStyle="1" w:styleId="378961A586F44C88BFC920738A836830">
    <w:name w:val="378961A586F44C88BFC920738A836830"/>
    <w:rsid w:val="00056106"/>
  </w:style>
  <w:style w:type="paragraph" w:customStyle="1" w:styleId="17B9F297118548C6A798853316AE1415">
    <w:name w:val="17B9F297118548C6A798853316AE1415"/>
    <w:rsid w:val="00056106"/>
  </w:style>
  <w:style w:type="paragraph" w:customStyle="1" w:styleId="8A942BF960774A3094B67F5B1E48EB52">
    <w:name w:val="8A942BF960774A3094B67F5B1E48EB52"/>
    <w:rsid w:val="00056106"/>
  </w:style>
  <w:style w:type="paragraph" w:customStyle="1" w:styleId="6A2E3B2E4A334E1880C0A1FEF63722A1">
    <w:name w:val="6A2E3B2E4A334E1880C0A1FEF63722A1"/>
    <w:rsid w:val="00056106"/>
  </w:style>
  <w:style w:type="paragraph" w:customStyle="1" w:styleId="9815E31C2A224DA6A749050770068E78">
    <w:name w:val="9815E31C2A224DA6A749050770068E78"/>
    <w:rsid w:val="00056106"/>
  </w:style>
  <w:style w:type="paragraph" w:customStyle="1" w:styleId="731E0DB8F24745D6AE402C0FD027D100">
    <w:name w:val="731E0DB8F24745D6AE402C0FD027D100"/>
    <w:rsid w:val="00056106"/>
  </w:style>
  <w:style w:type="paragraph" w:customStyle="1" w:styleId="EFDE6172F81A4B1CBCD67D8E635AD563">
    <w:name w:val="EFDE6172F81A4B1CBCD67D8E635AD563"/>
    <w:rsid w:val="00056106"/>
  </w:style>
  <w:style w:type="paragraph" w:customStyle="1" w:styleId="A109F332082A479DA2011762E407DF37">
    <w:name w:val="A109F332082A479DA2011762E407DF37"/>
    <w:rsid w:val="00056106"/>
  </w:style>
  <w:style w:type="paragraph" w:customStyle="1" w:styleId="896045D06EDA4AF38932E7312D83E4F2">
    <w:name w:val="896045D06EDA4AF38932E7312D83E4F2"/>
    <w:rsid w:val="00056106"/>
  </w:style>
  <w:style w:type="paragraph" w:customStyle="1" w:styleId="29911F951FB64497A0B3C7043B1C4F21">
    <w:name w:val="29911F951FB64497A0B3C7043B1C4F21"/>
    <w:rsid w:val="00056106"/>
  </w:style>
  <w:style w:type="paragraph" w:customStyle="1" w:styleId="5AC593CEF412400B8A2543E746BF246E">
    <w:name w:val="5AC593CEF412400B8A2543E746BF246E"/>
    <w:rsid w:val="00056106"/>
  </w:style>
  <w:style w:type="paragraph" w:customStyle="1" w:styleId="FEC210ACB4E94A2CBE5710B46CFD4EB2">
    <w:name w:val="FEC210ACB4E94A2CBE5710B46CFD4EB2"/>
    <w:rsid w:val="00056106"/>
  </w:style>
  <w:style w:type="paragraph" w:customStyle="1" w:styleId="7EB89D229E784F11841401CC9FC09536">
    <w:name w:val="7EB89D229E784F11841401CC9FC09536"/>
    <w:rsid w:val="00056106"/>
  </w:style>
  <w:style w:type="paragraph" w:customStyle="1" w:styleId="9E9BDA3AA2F545669825F3BBEB807F5E">
    <w:name w:val="9E9BDA3AA2F545669825F3BBEB807F5E"/>
    <w:rsid w:val="00056106"/>
  </w:style>
  <w:style w:type="paragraph" w:customStyle="1" w:styleId="04EC3E09F7254668953089A59B979E30">
    <w:name w:val="04EC3E09F7254668953089A59B979E30"/>
    <w:rsid w:val="00056106"/>
  </w:style>
  <w:style w:type="paragraph" w:customStyle="1" w:styleId="1FC0FFA41F08452AB4703AA818337996">
    <w:name w:val="1FC0FFA41F08452AB4703AA818337996"/>
    <w:rsid w:val="00056106"/>
  </w:style>
  <w:style w:type="paragraph" w:customStyle="1" w:styleId="CA69B5655A274886A26C2140526F6655">
    <w:name w:val="CA69B5655A274886A26C2140526F6655"/>
    <w:rsid w:val="00056106"/>
  </w:style>
  <w:style w:type="paragraph" w:customStyle="1" w:styleId="51DD5E45D4324515BCFF4587E15EDB1E">
    <w:name w:val="51DD5E45D4324515BCFF4587E15EDB1E"/>
    <w:rsid w:val="00056106"/>
  </w:style>
  <w:style w:type="paragraph" w:customStyle="1" w:styleId="FD303FA54CF245EC9BA8469E655334CE">
    <w:name w:val="FD303FA54CF245EC9BA8469E655334CE"/>
    <w:rsid w:val="00056106"/>
  </w:style>
  <w:style w:type="paragraph" w:customStyle="1" w:styleId="BD347FA3FDF142F58927657686629405">
    <w:name w:val="BD347FA3FDF142F58927657686629405"/>
    <w:rsid w:val="00056106"/>
  </w:style>
  <w:style w:type="paragraph" w:customStyle="1" w:styleId="DA8C6A14F36E42D39E48424302E6EDD3">
    <w:name w:val="DA8C6A14F36E42D39E48424302E6EDD3"/>
    <w:rsid w:val="00056106"/>
  </w:style>
  <w:style w:type="paragraph" w:customStyle="1" w:styleId="47671609E2B8405EB382930AAF15EA46">
    <w:name w:val="47671609E2B8405EB382930AAF15EA46"/>
    <w:rsid w:val="00056106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D3F6759D87544EA7BA541BC650A55121">
    <w:name w:val="D3F6759D87544EA7BA541BC650A55121"/>
    <w:rsid w:val="00056106"/>
  </w:style>
  <w:style w:type="paragraph" w:customStyle="1" w:styleId="D5C22E8D16A94A17A1E19D593ADA4A4C">
    <w:name w:val="D5C22E8D16A94A17A1E19D593ADA4A4C"/>
    <w:rsid w:val="00056106"/>
  </w:style>
  <w:style w:type="paragraph" w:customStyle="1" w:styleId="5030A72AD1EC45A68A6563EC12F6CD14">
    <w:name w:val="5030A72AD1EC45A68A6563EC12F6CD14"/>
    <w:rsid w:val="00056106"/>
  </w:style>
  <w:style w:type="paragraph" w:customStyle="1" w:styleId="45F9F746E0E54A0AAFD114916417EB2B">
    <w:name w:val="45F9F746E0E54A0AAFD114916417EB2B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E3040A9148D947E1B8F9AF2DBD719E7A">
    <w:name w:val="E3040A9148D947E1B8F9AF2DBD719E7A"/>
    <w:rsid w:val="00056106"/>
  </w:style>
  <w:style w:type="paragraph" w:customStyle="1" w:styleId="2D3DB069E2204295923927AF6CD520C2">
    <w:name w:val="2D3DB069E2204295923927AF6CD520C2"/>
    <w:rsid w:val="00056106"/>
  </w:style>
  <w:style w:type="paragraph" w:customStyle="1" w:styleId="CA0E911AAC7647E09E4823CCE54850D6">
    <w:name w:val="CA0E911AAC7647E09E4823CCE54850D6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AFBCF80E51B1468ABBB24AE65438476D">
    <w:name w:val="AFBCF80E51B1468ABBB24AE65438476D"/>
    <w:rsid w:val="00056106"/>
  </w:style>
  <w:style w:type="paragraph" w:customStyle="1" w:styleId="FA4F3C78A72E4167A0655B435113CF50">
    <w:name w:val="FA4F3C78A72E4167A0655B435113CF50"/>
    <w:rsid w:val="00001476"/>
  </w:style>
  <w:style w:type="paragraph" w:customStyle="1" w:styleId="0A8AA17AD78B4748A65EC4CFB3798E6E">
    <w:name w:val="0A8AA17AD78B4748A65EC4CFB3798E6E"/>
    <w:rsid w:val="00001476"/>
  </w:style>
  <w:style w:type="paragraph" w:customStyle="1" w:styleId="EFD73DAFD5FF4782BB73AF83F9FE435D">
    <w:name w:val="EFD73DAFD5FF4782BB73AF83F9FE435D"/>
    <w:rsid w:val="00662372"/>
  </w:style>
  <w:style w:type="paragraph" w:customStyle="1" w:styleId="4E2DDDD66FEC47D18C4C1C444E31DD38">
    <w:name w:val="4E2DDDD66FEC47D18C4C1C444E31DD38"/>
    <w:rsid w:val="00662372"/>
  </w:style>
  <w:style w:type="paragraph" w:customStyle="1" w:styleId="551D95DB16644D228D0D56908C18231F">
    <w:name w:val="551D95DB16644D228D0D56908C18231F"/>
    <w:rsid w:val="0066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EB3E1C5C268488712AC3644761243" ma:contentTypeVersion="16" ma:contentTypeDescription="Create a new document." ma:contentTypeScope="" ma:versionID="2fe99118226d4d11ddbaa4d139a2ea62">
  <xsd:schema xmlns:xsd="http://www.w3.org/2001/XMLSchema" xmlns:xs="http://www.w3.org/2001/XMLSchema" xmlns:p="http://schemas.microsoft.com/office/2006/metadata/properties" xmlns:ns2="d426e43d-ad1d-4387-829a-d83645a2570a" xmlns:ns3="3a847d1c-54c6-40a5-998f-4ed2d2976aec" targetNamespace="http://schemas.microsoft.com/office/2006/metadata/properties" ma:root="true" ma:fieldsID="e1134dd07ee6c1d83a8edfdbefea7f70" ns2:_="" ns3:_="">
    <xsd:import namespace="d426e43d-ad1d-4387-829a-d83645a2570a"/>
    <xsd:import namespace="3a847d1c-54c6-40a5-998f-4ed2d2976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e43d-ad1d-4387-829a-d83645a25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7d1c-54c6-40a5-998f-4ed2d297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45fcdc-7907-4584-9f36-a80142ec2202}" ma:internalName="TaxCatchAll" ma:showField="CatchAllData" ma:web="3a847d1c-54c6-40a5-998f-4ed2d2976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26e43d-ad1d-4387-829a-d83645a2570a">
      <Terms xmlns="http://schemas.microsoft.com/office/infopath/2007/PartnerControls"/>
    </lcf76f155ced4ddcb4097134ff3c332f>
    <TaxCatchAll xmlns="3a847d1c-54c6-40a5-998f-4ed2d2976aec" xsi:nil="true"/>
  </documentManagement>
</p:properties>
</file>

<file path=customXml/itemProps1.xml><?xml version="1.0" encoding="utf-8"?>
<ds:datastoreItem xmlns:ds="http://schemas.openxmlformats.org/officeDocument/2006/customXml" ds:itemID="{6DA5B275-7FBB-459C-9B75-8765F38DC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e43d-ad1d-4387-829a-d83645a2570a"/>
    <ds:schemaRef ds:uri="3a847d1c-54c6-40a5-998f-4ed2d2976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2BFC6-BA39-4406-B37A-216F26156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4A51-E68A-4EE2-AE2F-FABAAB5CA01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a847d1c-54c6-40a5-998f-4ed2d2976aec"/>
    <ds:schemaRef ds:uri="d426e43d-ad1d-4387-829a-d83645a2570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4191</Characters>
  <Application>Microsoft Office Word</Application>
  <DocSecurity>0</DocSecurity>
  <Lines>34</Lines>
  <Paragraphs>9</Paragraphs>
  <ScaleCrop>false</ScaleCrop>
  <Company>HiS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Gro Njærheim</cp:lastModifiedBy>
  <cp:revision>2</cp:revision>
  <cp:lastPrinted>2013-02-06T13:02:00Z</cp:lastPrinted>
  <dcterms:created xsi:type="dcterms:W3CDTF">2022-12-05T14:21:00Z</dcterms:created>
  <dcterms:modified xsi:type="dcterms:W3CDTF">2022-12-05T14:21:00Z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0x010100ADEEB3E1C5C268488712AC3644761243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2022-11-21T13:26:18Z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5b4da73b-ff27-4bb1-b61d-df9a6b81e6dd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